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8AF10" w14:textId="7574087A" w:rsidR="00AE1B3E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3C732E">
        <w:rPr>
          <w:b/>
          <w:i/>
          <w:noProof/>
          <w:sz w:val="28"/>
        </w:rPr>
        <w:t>S3-21</w:t>
      </w:r>
      <w:r w:rsidR="004558F3" w:rsidRPr="003C732E">
        <w:rPr>
          <w:b/>
          <w:i/>
          <w:noProof/>
          <w:sz w:val="28"/>
        </w:rPr>
        <w:t>1</w:t>
      </w:r>
      <w:r w:rsidR="003C732E" w:rsidRPr="003C732E">
        <w:rPr>
          <w:b/>
          <w:i/>
          <w:noProof/>
          <w:sz w:val="28"/>
        </w:rPr>
        <w:t>4</w:t>
      </w:r>
      <w:bookmarkStart w:id="0" w:name="_GoBack"/>
      <w:bookmarkEnd w:id="0"/>
      <w:r w:rsidR="003C732E">
        <w:rPr>
          <w:b/>
          <w:i/>
          <w:noProof/>
          <w:sz w:val="28"/>
        </w:rPr>
        <w:t>96</w:t>
      </w:r>
    </w:p>
    <w:p w14:paraId="3A7BAEE1" w14:textId="5BB0B2E1" w:rsidR="004E3939" w:rsidRPr="00DA53A0" w:rsidRDefault="00AE1B3E" w:rsidP="00AE1B3E">
      <w:pPr>
        <w:pStyle w:val="Header"/>
        <w:rPr>
          <w:sz w:val="22"/>
          <w:szCs w:val="22"/>
        </w:rPr>
      </w:pPr>
      <w:r>
        <w:rPr>
          <w:b w:val="0"/>
          <w:sz w:val="24"/>
        </w:rPr>
        <w:t>e-meeting, 17 - 28 May 2021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539C367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F6A2F" w:rsidRPr="004558F3">
        <w:rPr>
          <w:rFonts w:ascii="Arial" w:hAnsi="Arial" w:cs="Arial"/>
          <w:b/>
          <w:sz w:val="22"/>
          <w:szCs w:val="22"/>
          <w:highlight w:val="yellow"/>
        </w:rPr>
        <w:t>DRAFT</w:t>
      </w:r>
      <w:r w:rsidR="00DF6A2F">
        <w:rPr>
          <w:rFonts w:ascii="Arial" w:hAnsi="Arial" w:cs="Arial"/>
          <w:b/>
          <w:sz w:val="22"/>
          <w:szCs w:val="22"/>
        </w:rPr>
        <w:t xml:space="preserve"> Response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93BCE">
        <w:rPr>
          <w:rFonts w:ascii="Arial" w:hAnsi="Arial" w:cs="Arial"/>
          <w:b/>
          <w:sz w:val="22"/>
          <w:szCs w:val="22"/>
        </w:rPr>
        <w:t>resynchronisations</w:t>
      </w:r>
    </w:p>
    <w:p w14:paraId="06BA196E" w14:textId="6447948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F6A2F">
        <w:rPr>
          <w:rFonts w:ascii="Arial" w:hAnsi="Arial" w:cs="Arial"/>
          <w:b/>
          <w:bCs/>
          <w:sz w:val="22"/>
          <w:szCs w:val="22"/>
        </w:rPr>
        <w:t>S3-211</w:t>
      </w:r>
      <w:r w:rsidR="00193BCE">
        <w:rPr>
          <w:rFonts w:ascii="Arial" w:hAnsi="Arial" w:cs="Arial"/>
          <w:b/>
          <w:bCs/>
          <w:sz w:val="22"/>
          <w:szCs w:val="22"/>
        </w:rPr>
        <w:t>364 / SAGE (20) 01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</w:t>
      </w:r>
      <w:r w:rsidRPr="00DF6A2F">
        <w:rPr>
          <w:rFonts w:ascii="Arial" w:hAnsi="Arial" w:cs="Arial"/>
          <w:b/>
          <w:bCs/>
          <w:sz w:val="22"/>
          <w:szCs w:val="22"/>
        </w:rPr>
        <w:t xml:space="preserve"> </w:t>
      </w:r>
      <w:r w:rsidR="00193BCE">
        <w:rPr>
          <w:rFonts w:ascii="Arial" w:hAnsi="Arial" w:cs="Arial"/>
          <w:b/>
          <w:bCs/>
          <w:sz w:val="22"/>
          <w:szCs w:val="22"/>
        </w:rPr>
        <w:t>resynchronisations</w:t>
      </w:r>
    </w:p>
    <w:bookmarkEnd w:id="1"/>
    <w:bookmarkEnd w:id="2"/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772B3D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F6A2F">
        <w:rPr>
          <w:rFonts w:ascii="Arial" w:hAnsi="Arial" w:cs="Arial"/>
          <w:b/>
          <w:sz w:val="22"/>
          <w:szCs w:val="22"/>
        </w:rPr>
        <w:t>SA3 (Vodafone)</w:t>
      </w:r>
    </w:p>
    <w:p w14:paraId="2548326B" w14:textId="6AA9BE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5F87">
        <w:rPr>
          <w:rFonts w:ascii="Arial" w:hAnsi="Arial" w:cs="Arial"/>
          <w:b/>
          <w:bCs/>
          <w:sz w:val="22"/>
          <w:szCs w:val="22"/>
        </w:rPr>
        <w:t>ETSI SAGE</w:t>
      </w:r>
    </w:p>
    <w:p w14:paraId="5DC2ED77" w14:textId="291ACAE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3"/>
    <w:bookmarkEnd w:id="4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738A4E3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1334AB0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F6A2F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24ECB50E" w14:textId="27EAB01B" w:rsidR="00DF6A2F" w:rsidRPr="004E3939" w:rsidRDefault="00B97703" w:rsidP="00DF6A2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3AF3F552" w:rsidR="00B97703" w:rsidRDefault="00B97703" w:rsidP="003A64E2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4A63353" w14:textId="1C3AC8F2" w:rsidR="000A36D2" w:rsidRDefault="00DF6A2F" w:rsidP="00DF6A2F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thanks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</w:t>
      </w:r>
      <w:r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for their LS on</w:t>
      </w:r>
      <w:r w:rsidR="00193BC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resynchronisations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SA3 has discussed the points raised and </w:t>
      </w:r>
      <w:r w:rsidR="00193BC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would like to advise as follows</w:t>
      </w:r>
      <w:r w:rsidR="00FC7550" w:rsidRPr="000A36D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:</w:t>
      </w:r>
    </w:p>
    <w:p w14:paraId="6118A0CF" w14:textId="2E0CE117" w:rsidR="00FC7550" w:rsidRDefault="00193BCE" w:rsidP="00193BC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 w:rsidRPr="00193BCE">
        <w:rPr>
          <w:rFonts w:ascii="Arial" w:hAnsi="Arial" w:cs="Arial"/>
          <w:sz w:val="22"/>
          <w:szCs w:val="22"/>
        </w:rPr>
        <w:t>SA3</w:t>
      </w:r>
      <w:r>
        <w:rPr>
          <w:rFonts w:ascii="Arial" w:hAnsi="Arial" w:cs="Arial"/>
          <w:sz w:val="22"/>
          <w:szCs w:val="22"/>
        </w:rPr>
        <w:t xml:space="preserve"> has provisionally agreed, in its not-yet-finalised Technical Report on authentication enhancements, to proceed with the specification of solution #4.1 as an optional-to-deploy enhancement of the AKA protocol.</w:t>
      </w:r>
    </w:p>
    <w:p w14:paraId="4FB0E507" w14:textId="77777777" w:rsidR="00193BCE" w:rsidRDefault="00193BCE" w:rsidP="00193BC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 the assumption that this specification work proceeds as expected:</w:t>
      </w:r>
    </w:p>
    <w:p w14:paraId="68448B68" w14:textId="5F63573D" w:rsidR="00193BCE" w:rsidRDefault="00193BCE" w:rsidP="00193BCE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would like SAGE to produce suitable variants of the Milenage and TUAK algorithms.  However</w:t>
      </w:r>
      <w:r w:rsidR="00612C0E">
        <w:rPr>
          <w:rFonts w:ascii="Arial" w:hAnsi="Arial" w:cs="Arial"/>
          <w:sz w:val="22"/>
          <w:szCs w:val="22"/>
        </w:rPr>
        <w:t>, SAGE may choose to wait until the specification is complete, or at least well under way, before carrying out this work.</w:t>
      </w:r>
    </w:p>
    <w:p w14:paraId="3F23F33E" w14:textId="38F2580E" w:rsidR="00193BCE" w:rsidRPr="00193BCE" w:rsidRDefault="00193BCE" w:rsidP="00193BCE">
      <w:pPr>
        <w:numPr>
          <w:ilvl w:val="1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SA3 suggests that only one variant of the Milenage-256 design be created initially, which does support solution #4.1.  If it turns out that there is also a reason to create a Milenage-256 variant not supporting solution #4.1, SA3 trusts that this will be a relatively simple piece of work for SAGE.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5CD0A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B5F87">
        <w:rPr>
          <w:rFonts w:ascii="Arial" w:hAnsi="Arial" w:cs="Arial"/>
          <w:b/>
        </w:rPr>
        <w:t>ETSI SAGE</w:t>
      </w:r>
    </w:p>
    <w:p w14:paraId="1437C2F1" w14:textId="0BE28152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A36D2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SA3 kindly asks </w:t>
      </w:r>
      <w:r w:rsidR="00AB5F87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ETSI SAGE to</w:t>
      </w:r>
      <w:r w:rsidR="00193BC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612C0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proceed with its specification work according to the advice above</w:t>
      </w:r>
      <w:r w:rsidR="004558F3" w:rsidRPr="004558F3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.</w:t>
      </w:r>
      <w:r w:rsidR="00612C0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 </w:t>
      </w:r>
      <w:proofErr w:type="gramStart"/>
      <w:r w:rsidR="00612C0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In particular, SA3</w:t>
      </w:r>
      <w:proofErr w:type="gramEnd"/>
      <w:r w:rsidR="00612C0E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recommends that SAGE design Milenage-256 according to the modified AKA protocol that includes solution #4.1.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F3622D4" w14:textId="2086A90B" w:rsidR="002869FE" w:rsidRPr="00666A89" w:rsidRDefault="006052AD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bookmarkStart w:id="5" w:name="OLE_LINK53"/>
      <w:bookmarkStart w:id="6" w:name="OLE_LINK54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SA3#103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Bis-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2F1940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5 - 9 ~July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2021</w:t>
      </w:r>
      <w:bookmarkEnd w:id="5"/>
      <w:bookmarkEnd w:id="6"/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  <w:t>Electronic meeti</w:t>
      </w:r>
      <w:r w:rsidR="002869FE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ng</w:t>
      </w:r>
      <w:r w:rsidR="0073766B"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(TBC)</w:t>
      </w:r>
    </w:p>
    <w:p w14:paraId="1E0F0375" w14:textId="1C4D16A8" w:rsidR="0073766B" w:rsidRPr="00666A89" w:rsidRDefault="00226381" w:rsidP="002F1940">
      <w:pPr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SA3#104-e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16 - 27 August 2021</w:t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 w:rsidRPr="00666A89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Electronic meeting</w:t>
      </w:r>
    </w:p>
    <w:p w14:paraId="054FEDCB" w14:textId="77777777" w:rsidR="006052AD" w:rsidRPr="002F1940" w:rsidRDefault="006052AD" w:rsidP="002F1940"/>
    <w:sectPr w:rsidR="006052AD" w:rsidRPr="002F194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7A8558" w14:textId="77777777" w:rsidR="00CB4A5D" w:rsidRDefault="00CB4A5D">
      <w:pPr>
        <w:spacing w:after="0"/>
      </w:pPr>
      <w:r>
        <w:separator/>
      </w:r>
    </w:p>
  </w:endnote>
  <w:endnote w:type="continuationSeparator" w:id="0">
    <w:p w14:paraId="55D23E74" w14:textId="77777777" w:rsidR="00CB4A5D" w:rsidRDefault="00CB4A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F88F15" w14:textId="77777777" w:rsidR="00612C0E" w:rsidRDefault="00612C0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3E833" w14:textId="525BFE43" w:rsidR="003A64E2" w:rsidRDefault="00CB4A5D">
    <w:pPr>
      <w:pStyle w:val="Footer"/>
    </w:pPr>
    <w:r>
      <w:pict w14:anchorId="2E36229D">
        <v:shapetype id="_x0000_t202" coordsize="21600,21600" o:spt="202" path="m,l,21600r21600,l21600,xe">
          <v:stroke joinstyle="miter"/>
          <v:path gradientshapeok="t" o:connecttype="rect"/>
        </v:shapetype>
        <v:shape id="MSIPCM0f4243b09e3973fe861b644f" o:spid="_x0000_s2049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5pt;z-index:1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2CFE5A05" w14:textId="3D0AD47B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A9ED3" w14:textId="356943E9" w:rsidR="003A64E2" w:rsidRDefault="00CB4A5D">
    <w:pPr>
      <w:pStyle w:val="Footer"/>
    </w:pPr>
    <w:r>
      <w:pict w14:anchorId="225F2108">
        <v:shapetype id="_x0000_t202" coordsize="21600,21600" o:spt="202" path="m,l,21600r21600,l21600,xe">
          <v:stroke joinstyle="miter"/>
          <v:path gradientshapeok="t" o:connecttype="rect"/>
        </v:shapetype>
        <v:shape id="MSIPCMbed7405e9608ce29afecb210" o:spid="_x0000_s2050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5pt;z-index:2;mso-wrap-style:square;mso-position-horizontal:absolute;mso-position-horizontal-relative:page;mso-position-vertical:absolute;mso-position-vertical-relative:page;v-text-anchor:bottom" o:allowincell="f" filled="f" stroked="f">
          <v:textbox inset="20pt,0,,0">
            <w:txbxContent>
              <w:p w14:paraId="57AA4924" w14:textId="6386561D" w:rsidR="003A64E2" w:rsidRPr="00FC7550" w:rsidRDefault="003A64E2" w:rsidP="00FC7550">
                <w:pPr>
                  <w:spacing w:after="0"/>
                  <w:rPr>
                    <w:rFonts w:ascii="Calibri" w:hAnsi="Calibri"/>
                    <w:color w:val="000000"/>
                    <w:sz w:val="14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B18C3" w14:textId="77777777" w:rsidR="00CB4A5D" w:rsidRDefault="00CB4A5D">
      <w:pPr>
        <w:spacing w:after="0"/>
      </w:pPr>
      <w:r>
        <w:separator/>
      </w:r>
    </w:p>
  </w:footnote>
  <w:footnote w:type="continuationSeparator" w:id="0">
    <w:p w14:paraId="10F60157" w14:textId="77777777" w:rsidR="00CB4A5D" w:rsidRDefault="00CB4A5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AC898A" w14:textId="77777777" w:rsidR="00612C0E" w:rsidRDefault="00612C0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288E8A" w14:textId="77777777" w:rsidR="00612C0E" w:rsidRDefault="00612C0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A94119" w14:textId="77777777" w:rsidR="00612C0E" w:rsidRDefault="00612C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52606F"/>
    <w:multiLevelType w:val="hybridMultilevel"/>
    <w:tmpl w:val="A78A06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E8D54A8"/>
    <w:multiLevelType w:val="hybridMultilevel"/>
    <w:tmpl w:val="F2CC2D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A36D2"/>
    <w:rsid w:val="000F6242"/>
    <w:rsid w:val="0018429A"/>
    <w:rsid w:val="00193BCE"/>
    <w:rsid w:val="00226381"/>
    <w:rsid w:val="002869FE"/>
    <w:rsid w:val="002F1940"/>
    <w:rsid w:val="00383545"/>
    <w:rsid w:val="003A64E2"/>
    <w:rsid w:val="003C732E"/>
    <w:rsid w:val="00433500"/>
    <w:rsid w:val="00433F71"/>
    <w:rsid w:val="00440D43"/>
    <w:rsid w:val="004558F3"/>
    <w:rsid w:val="004810B7"/>
    <w:rsid w:val="004E3939"/>
    <w:rsid w:val="00523408"/>
    <w:rsid w:val="006052AD"/>
    <w:rsid w:val="00612C0E"/>
    <w:rsid w:val="00666A89"/>
    <w:rsid w:val="0073766B"/>
    <w:rsid w:val="007F4F92"/>
    <w:rsid w:val="008860A6"/>
    <w:rsid w:val="008D772F"/>
    <w:rsid w:val="00946558"/>
    <w:rsid w:val="0099764C"/>
    <w:rsid w:val="00AB5F87"/>
    <w:rsid w:val="00AE1B3E"/>
    <w:rsid w:val="00B97703"/>
    <w:rsid w:val="00CB4A5D"/>
    <w:rsid w:val="00CF6087"/>
    <w:rsid w:val="00D11B3E"/>
    <w:rsid w:val="00D73D3B"/>
    <w:rsid w:val="00D82FEA"/>
    <w:rsid w:val="00DF6A2F"/>
    <w:rsid w:val="00F667CF"/>
    <w:rsid w:val="00F803BE"/>
    <w:rsid w:val="00FC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1B3E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AE1B3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AE1B3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AE1B3E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E1B3E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AE1B3E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AE1B3E"/>
    <w:pPr>
      <w:outlineLvl w:val="5"/>
    </w:pPr>
  </w:style>
  <w:style w:type="paragraph" w:styleId="Heading7">
    <w:name w:val="heading 7"/>
    <w:basedOn w:val="H6"/>
    <w:next w:val="Normal"/>
    <w:qFormat/>
    <w:rsid w:val="00AE1B3E"/>
    <w:pPr>
      <w:outlineLvl w:val="6"/>
    </w:pPr>
  </w:style>
  <w:style w:type="paragraph" w:styleId="Heading8">
    <w:name w:val="heading 8"/>
    <w:basedOn w:val="Heading1"/>
    <w:next w:val="Normal"/>
    <w:qFormat/>
    <w:rsid w:val="00AE1B3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E1B3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AE1B3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AE1B3E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AE1B3E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AE1B3E"/>
    <w:pPr>
      <w:spacing w:before="180"/>
      <w:ind w:left="2693" w:hanging="2693"/>
    </w:pPr>
    <w:rPr>
      <w:b/>
    </w:rPr>
  </w:style>
  <w:style w:type="paragraph" w:styleId="TOC1">
    <w:name w:val="toc 1"/>
    <w:semiHidden/>
    <w:rsid w:val="00AE1B3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AE1B3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AE1B3E"/>
    <w:pPr>
      <w:ind w:left="1701" w:hanging="1701"/>
    </w:pPr>
  </w:style>
  <w:style w:type="paragraph" w:styleId="TOC4">
    <w:name w:val="toc 4"/>
    <w:basedOn w:val="TOC3"/>
    <w:semiHidden/>
    <w:rsid w:val="00AE1B3E"/>
    <w:pPr>
      <w:ind w:left="1418" w:hanging="1418"/>
    </w:pPr>
  </w:style>
  <w:style w:type="paragraph" w:styleId="TOC3">
    <w:name w:val="toc 3"/>
    <w:basedOn w:val="TOC2"/>
    <w:semiHidden/>
    <w:rsid w:val="00AE1B3E"/>
    <w:pPr>
      <w:ind w:left="1134" w:hanging="1134"/>
    </w:pPr>
  </w:style>
  <w:style w:type="paragraph" w:styleId="TOC2">
    <w:name w:val="toc 2"/>
    <w:basedOn w:val="TOC1"/>
    <w:semiHidden/>
    <w:rsid w:val="00AE1B3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E1B3E"/>
    <w:pPr>
      <w:ind w:left="284"/>
    </w:pPr>
  </w:style>
  <w:style w:type="paragraph" w:styleId="Index1">
    <w:name w:val="index 1"/>
    <w:basedOn w:val="Normal"/>
    <w:semiHidden/>
    <w:rsid w:val="00AE1B3E"/>
    <w:pPr>
      <w:keepLines/>
      <w:spacing w:after="0"/>
    </w:pPr>
  </w:style>
  <w:style w:type="paragraph" w:customStyle="1" w:styleId="ZH">
    <w:name w:val="ZH"/>
    <w:rsid w:val="00AE1B3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E1B3E"/>
    <w:pPr>
      <w:outlineLvl w:val="9"/>
    </w:pPr>
  </w:style>
  <w:style w:type="paragraph" w:styleId="ListNumber2">
    <w:name w:val="List Number 2"/>
    <w:basedOn w:val="ListNumber"/>
    <w:semiHidden/>
    <w:rsid w:val="00AE1B3E"/>
    <w:pPr>
      <w:ind w:left="851"/>
    </w:pPr>
  </w:style>
  <w:style w:type="character" w:styleId="FootnoteReference">
    <w:name w:val="footnote reference"/>
    <w:semiHidden/>
    <w:rsid w:val="00AE1B3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AE1B3E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AE1B3E"/>
    <w:rPr>
      <w:b/>
    </w:rPr>
  </w:style>
  <w:style w:type="paragraph" w:customStyle="1" w:styleId="TAC">
    <w:name w:val="TAC"/>
    <w:basedOn w:val="TAL"/>
    <w:rsid w:val="00AE1B3E"/>
    <w:pPr>
      <w:jc w:val="center"/>
    </w:pPr>
  </w:style>
  <w:style w:type="paragraph" w:customStyle="1" w:styleId="TF">
    <w:name w:val="TF"/>
    <w:basedOn w:val="TH"/>
    <w:rsid w:val="00AE1B3E"/>
    <w:pPr>
      <w:keepNext w:val="0"/>
      <w:spacing w:before="0" w:after="240"/>
    </w:pPr>
  </w:style>
  <w:style w:type="paragraph" w:customStyle="1" w:styleId="NO">
    <w:name w:val="NO"/>
    <w:basedOn w:val="Normal"/>
    <w:rsid w:val="00AE1B3E"/>
    <w:pPr>
      <w:keepLines/>
      <w:ind w:left="1135" w:hanging="851"/>
    </w:pPr>
  </w:style>
  <w:style w:type="paragraph" w:styleId="TOC9">
    <w:name w:val="toc 9"/>
    <w:basedOn w:val="TOC8"/>
    <w:semiHidden/>
    <w:rsid w:val="00AE1B3E"/>
    <w:pPr>
      <w:ind w:left="1418" w:hanging="1418"/>
    </w:pPr>
  </w:style>
  <w:style w:type="paragraph" w:customStyle="1" w:styleId="EX">
    <w:name w:val="EX"/>
    <w:basedOn w:val="Normal"/>
    <w:rsid w:val="00AE1B3E"/>
    <w:pPr>
      <w:keepLines/>
      <w:ind w:left="1702" w:hanging="1418"/>
    </w:pPr>
  </w:style>
  <w:style w:type="paragraph" w:customStyle="1" w:styleId="FP">
    <w:name w:val="FP"/>
    <w:basedOn w:val="Normal"/>
    <w:rsid w:val="00AE1B3E"/>
    <w:pPr>
      <w:spacing w:after="0"/>
    </w:pPr>
  </w:style>
  <w:style w:type="paragraph" w:customStyle="1" w:styleId="LD">
    <w:name w:val="LD"/>
    <w:rsid w:val="00AE1B3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E1B3E"/>
    <w:pPr>
      <w:spacing w:after="0"/>
    </w:pPr>
  </w:style>
  <w:style w:type="paragraph" w:customStyle="1" w:styleId="EW">
    <w:name w:val="EW"/>
    <w:basedOn w:val="EX"/>
    <w:rsid w:val="00AE1B3E"/>
    <w:pPr>
      <w:spacing w:after="0"/>
    </w:pPr>
  </w:style>
  <w:style w:type="paragraph" w:styleId="TOC6">
    <w:name w:val="toc 6"/>
    <w:basedOn w:val="TOC5"/>
    <w:next w:val="Normal"/>
    <w:semiHidden/>
    <w:rsid w:val="00AE1B3E"/>
    <w:pPr>
      <w:ind w:left="1985" w:hanging="1985"/>
    </w:pPr>
  </w:style>
  <w:style w:type="paragraph" w:styleId="TOC7">
    <w:name w:val="toc 7"/>
    <w:basedOn w:val="TOC6"/>
    <w:next w:val="Normal"/>
    <w:semiHidden/>
    <w:rsid w:val="00AE1B3E"/>
    <w:pPr>
      <w:ind w:left="2268" w:hanging="2268"/>
    </w:pPr>
  </w:style>
  <w:style w:type="paragraph" w:styleId="ListBullet2">
    <w:name w:val="List Bullet 2"/>
    <w:basedOn w:val="ListBullet"/>
    <w:semiHidden/>
    <w:rsid w:val="00AE1B3E"/>
    <w:pPr>
      <w:ind w:left="851"/>
    </w:pPr>
  </w:style>
  <w:style w:type="paragraph" w:styleId="ListBullet3">
    <w:name w:val="List Bullet 3"/>
    <w:basedOn w:val="ListBullet2"/>
    <w:semiHidden/>
    <w:rsid w:val="00AE1B3E"/>
    <w:pPr>
      <w:ind w:left="1135"/>
    </w:pPr>
  </w:style>
  <w:style w:type="paragraph" w:styleId="ListNumber">
    <w:name w:val="List Number"/>
    <w:basedOn w:val="List"/>
    <w:semiHidden/>
    <w:rsid w:val="00AE1B3E"/>
  </w:style>
  <w:style w:type="paragraph" w:customStyle="1" w:styleId="EQ">
    <w:name w:val="EQ"/>
    <w:basedOn w:val="Normal"/>
    <w:next w:val="Normal"/>
    <w:rsid w:val="00AE1B3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E1B3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E1B3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E1B3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E1B3E"/>
    <w:pPr>
      <w:jc w:val="right"/>
    </w:pPr>
  </w:style>
  <w:style w:type="paragraph" w:customStyle="1" w:styleId="H6">
    <w:name w:val="H6"/>
    <w:basedOn w:val="Heading5"/>
    <w:next w:val="Normal"/>
    <w:rsid w:val="00AE1B3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E1B3E"/>
    <w:pPr>
      <w:ind w:left="851" w:hanging="851"/>
    </w:pPr>
  </w:style>
  <w:style w:type="paragraph" w:customStyle="1" w:styleId="TAL">
    <w:name w:val="TAL"/>
    <w:basedOn w:val="Normal"/>
    <w:rsid w:val="00AE1B3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E1B3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E1B3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E1B3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E1B3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E1B3E"/>
    <w:pPr>
      <w:framePr w:wrap="notBeside" w:y="16161"/>
    </w:pPr>
  </w:style>
  <w:style w:type="character" w:customStyle="1" w:styleId="ZGSM">
    <w:name w:val="ZGSM"/>
    <w:rsid w:val="00AE1B3E"/>
  </w:style>
  <w:style w:type="paragraph" w:styleId="List2">
    <w:name w:val="List 2"/>
    <w:basedOn w:val="List"/>
    <w:semiHidden/>
    <w:rsid w:val="00AE1B3E"/>
    <w:pPr>
      <w:ind w:left="851"/>
    </w:pPr>
  </w:style>
  <w:style w:type="paragraph" w:customStyle="1" w:styleId="ZG">
    <w:name w:val="ZG"/>
    <w:rsid w:val="00AE1B3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AE1B3E"/>
    <w:pPr>
      <w:ind w:left="1135"/>
    </w:pPr>
  </w:style>
  <w:style w:type="paragraph" w:styleId="List4">
    <w:name w:val="List 4"/>
    <w:basedOn w:val="List3"/>
    <w:semiHidden/>
    <w:rsid w:val="00AE1B3E"/>
    <w:pPr>
      <w:ind w:left="1418"/>
    </w:pPr>
  </w:style>
  <w:style w:type="paragraph" w:styleId="List5">
    <w:name w:val="List 5"/>
    <w:basedOn w:val="List4"/>
    <w:semiHidden/>
    <w:rsid w:val="00AE1B3E"/>
    <w:pPr>
      <w:ind w:left="1702"/>
    </w:pPr>
  </w:style>
  <w:style w:type="paragraph" w:customStyle="1" w:styleId="EditorsNote">
    <w:name w:val="Editor's Note"/>
    <w:basedOn w:val="NO"/>
    <w:rsid w:val="00AE1B3E"/>
    <w:rPr>
      <w:color w:val="FF0000"/>
    </w:rPr>
  </w:style>
  <w:style w:type="paragraph" w:styleId="List">
    <w:name w:val="List"/>
    <w:basedOn w:val="Normal"/>
    <w:semiHidden/>
    <w:rsid w:val="00AE1B3E"/>
    <w:pPr>
      <w:ind w:left="568" w:hanging="284"/>
    </w:pPr>
  </w:style>
  <w:style w:type="paragraph" w:styleId="ListBullet">
    <w:name w:val="List Bullet"/>
    <w:basedOn w:val="List"/>
    <w:semiHidden/>
    <w:rsid w:val="00AE1B3E"/>
  </w:style>
  <w:style w:type="paragraph" w:styleId="ListBullet4">
    <w:name w:val="List Bullet 4"/>
    <w:basedOn w:val="ListBullet3"/>
    <w:semiHidden/>
    <w:rsid w:val="00AE1B3E"/>
    <w:pPr>
      <w:ind w:left="1418"/>
    </w:pPr>
  </w:style>
  <w:style w:type="paragraph" w:styleId="ListBullet5">
    <w:name w:val="List Bullet 5"/>
    <w:basedOn w:val="ListBullet4"/>
    <w:semiHidden/>
    <w:rsid w:val="00AE1B3E"/>
    <w:pPr>
      <w:ind w:left="1702"/>
    </w:pPr>
  </w:style>
  <w:style w:type="paragraph" w:customStyle="1" w:styleId="B2">
    <w:name w:val="B2"/>
    <w:basedOn w:val="List2"/>
    <w:rsid w:val="00AE1B3E"/>
  </w:style>
  <w:style w:type="paragraph" w:customStyle="1" w:styleId="B3">
    <w:name w:val="B3"/>
    <w:basedOn w:val="List3"/>
    <w:rsid w:val="00AE1B3E"/>
  </w:style>
  <w:style w:type="paragraph" w:customStyle="1" w:styleId="B4">
    <w:name w:val="B4"/>
    <w:basedOn w:val="List4"/>
    <w:rsid w:val="00AE1B3E"/>
  </w:style>
  <w:style w:type="paragraph" w:customStyle="1" w:styleId="B5">
    <w:name w:val="B5"/>
    <w:basedOn w:val="List5"/>
    <w:rsid w:val="00AE1B3E"/>
  </w:style>
  <w:style w:type="paragraph" w:customStyle="1" w:styleId="ZTD">
    <w:name w:val="ZTD"/>
    <w:basedOn w:val="ZB"/>
    <w:rsid w:val="00AE1B3E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character" w:customStyle="1" w:styleId="normaltextrun">
    <w:name w:val="normaltextrun"/>
    <w:rsid w:val="00FC75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Evans, Tim, Vodafone Group</cp:lastModifiedBy>
  <cp:revision>15</cp:revision>
  <cp:lastPrinted>2002-04-23T07:10:00Z</cp:lastPrinted>
  <dcterms:created xsi:type="dcterms:W3CDTF">2020-01-14T15:01:00Z</dcterms:created>
  <dcterms:modified xsi:type="dcterms:W3CDTF">2021-05-08T15:26:00Z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2021-05-07T14:09:25Z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d71ec1ee-3883-4dd7-9936-0000c84a9184</vt:lpwstr>
  </property>
  <property fmtid="{D5CDD505-2E9C-101B-9397-08002B2CF9AE}" pid="8" name="MSIP_Label_17da11e7-ad83-4459-98c6-12a88e2eac78_ContentBits">
    <vt:lpwstr>0</vt:lpwstr>
  </property>
</Properties>
</file>